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ОПРОСНЫЙ ЛИСТ</w:t>
      </w:r>
    </w:p>
    <w:p w:rsidR="00C7775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нормативного правового акта</w:t>
      </w:r>
    </w:p>
    <w:p w:rsidR="00C7775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C77759" w:rsidRPr="00565313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Default="0034424E" w:rsidP="0034424E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                 </w:t>
            </w:r>
            <w:r w:rsidR="00FB58B7">
              <w:rPr>
                <w:rFonts w:eastAsia="Times New Roman"/>
                <w:color w:val="111111"/>
                <w:lang w:eastAsia="ru-RU"/>
              </w:rPr>
              <w:t xml:space="preserve">Постановление </w:t>
            </w:r>
            <w:r w:rsidR="00C77759">
              <w:rPr>
                <w:rFonts w:eastAsia="Times New Roman"/>
                <w:color w:val="111111"/>
                <w:lang w:eastAsia="ru-RU"/>
              </w:rPr>
              <w:t xml:space="preserve"> АМС МО</w:t>
            </w:r>
            <w:r w:rsidR="00A31DAA"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="00C77759">
              <w:rPr>
                <w:rFonts w:eastAsia="Times New Roman"/>
                <w:color w:val="111111"/>
                <w:lang w:eastAsia="ru-RU"/>
              </w:rPr>
              <w:t>Пригородный район</w:t>
            </w:r>
          </w:p>
          <w:p w:rsidR="003F5FBC" w:rsidRDefault="003F5FBC" w:rsidP="0034424E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="0034424E">
              <w:rPr>
                <w:rFonts w:eastAsia="Times New Roman"/>
                <w:color w:val="111111"/>
                <w:lang w:eastAsia="ru-RU"/>
              </w:rPr>
              <w:t>О внесении изменений в постановление главы АМС МО Пригородный район от 16.04.2021г №125</w:t>
            </w:r>
            <w:r>
              <w:rPr>
                <w:rFonts w:eastAsia="Times New Roman"/>
                <w:color w:val="111111"/>
                <w:lang w:eastAsia="ru-RU"/>
              </w:rPr>
              <w:t xml:space="preserve"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   </w:t>
            </w:r>
          </w:p>
          <w:p w:rsidR="00C77759" w:rsidRPr="00565313" w:rsidRDefault="003F5FBC" w:rsidP="003F5FBC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</w:p>
        </w:tc>
      </w:tr>
      <w:tr w:rsidR="00C77759" w:rsidRPr="00565313" w:rsidTr="00544582">
        <w:trPr>
          <w:tblCellSpacing w:w="15" w:type="dxa"/>
        </w:trPr>
        <w:tc>
          <w:tcPr>
            <w:tcW w:w="9624" w:type="dxa"/>
            <w:hideMark/>
          </w:tcPr>
          <w:p w:rsidR="00C77759" w:rsidRPr="00565313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647800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</w:t>
      </w:r>
      <w:r w:rsidR="00C77759" w:rsidRPr="007C5509">
        <w:rPr>
          <w:rFonts w:eastAsia="Times New Roman"/>
          <w:color w:val="111111"/>
          <w:lang w:eastAsia="ru-RU"/>
        </w:rPr>
        <w:t xml:space="preserve"> </w:t>
      </w:r>
      <w:r w:rsidR="00C77759"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7"/>
        <w:gridCol w:w="758"/>
        <w:gridCol w:w="1085"/>
        <w:gridCol w:w="4394"/>
      </w:tblGrid>
      <w:tr w:rsidR="00C77759" w:rsidRPr="007C5509" w:rsidTr="00544582">
        <w:trPr>
          <w:tblCellSpacing w:w="15" w:type="dxa"/>
        </w:trPr>
        <w:tc>
          <w:tcPr>
            <w:tcW w:w="5245" w:type="dxa"/>
            <w:gridSpan w:val="3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4160" w:type="dxa"/>
            <w:gridSpan w:val="2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3402" w:type="dxa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C77759" w:rsidRPr="00AF03C9" w:rsidRDefault="00C77759" w:rsidP="00544582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="00551FD6"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 w:rsidRPr="007C5509"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hyperlink r:id="rId13" w:history="1">
              <w:r w:rsidR="00D76262">
                <w:rPr>
                  <w:rFonts w:eastAsia="Times New Roman"/>
                  <w:lang w:eastAsia="ru-RU"/>
                </w:rPr>
                <w:t xml:space="preserve"> </w:t>
              </w:r>
              <w:r w:rsidRPr="007C5509">
                <w:rPr>
                  <w:rFonts w:eastAsia="Times New Roman"/>
                  <w:lang w:eastAsia="ru-RU"/>
                </w:rPr>
                <w:t>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="00551FD6"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nil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="00551FD6"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C77759" w:rsidRPr="007C5509" w:rsidRDefault="00C77759" w:rsidP="00544582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r w:rsidR="00AF0D66">
              <w:t xml:space="preserve"> </w:t>
            </w:r>
            <w:hyperlink r:id="rId26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 xml:space="preserve">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C77759" w:rsidRPr="007C5509" w:rsidRDefault="00C77759" w:rsidP="00C77759">
      <w:pPr>
        <w:spacing w:before="100" w:beforeAutospacing="1" w:after="100" w:afterAutospacing="1" w:line="270" w:lineRule="atLeast"/>
      </w:pPr>
    </w:p>
    <w:p w:rsidR="00C77759" w:rsidRDefault="00C77759" w:rsidP="00C77759"/>
    <w:p w:rsidR="00C77759" w:rsidRDefault="00C77759" w:rsidP="00C77759"/>
    <w:p w:rsidR="001C7D51" w:rsidRDefault="001C7D51">
      <w:bookmarkStart w:id="0" w:name="_GoBack"/>
      <w:bookmarkEnd w:id="0"/>
    </w:p>
    <w:sectPr w:rsidR="001C7D51" w:rsidSect="005A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759"/>
    <w:rsid w:val="0011353E"/>
    <w:rsid w:val="001C7D51"/>
    <w:rsid w:val="00340D53"/>
    <w:rsid w:val="0034424E"/>
    <w:rsid w:val="003F5FBC"/>
    <w:rsid w:val="00551FD6"/>
    <w:rsid w:val="005A5BCD"/>
    <w:rsid w:val="00647800"/>
    <w:rsid w:val="009525D9"/>
    <w:rsid w:val="00A31DAA"/>
    <w:rsid w:val="00A349A1"/>
    <w:rsid w:val="00AF0D66"/>
    <w:rsid w:val="00B965B9"/>
    <w:rsid w:val="00C77759"/>
    <w:rsid w:val="00D76262"/>
    <w:rsid w:val="00E95DE3"/>
    <w:rsid w:val="00FB5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ruwiki/1501546" TargetMode="External"/><Relationship Id="rId18" Type="http://schemas.openxmlformats.org/officeDocument/2006/relationships/hyperlink" Target="http://official.academic.ru/18188/%D0%9F%D0%BE%D0%BB%D0%BE%D0%B6%D0%B5%D0%BD%D0%B8%D0%B5" TargetMode="External"/><Relationship Id="rId26" Type="http://schemas.openxmlformats.org/officeDocument/2006/relationships/hyperlink" Target="http://dic.academic.ru/dic.nsf/business/15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enc_philosophy/6973" TargetMode="External"/><Relationship Id="rId34" Type="http://schemas.openxmlformats.org/officeDocument/2006/relationships/hyperlink" Target="http://dic.academic.ru/dic.nsf/enc_philosophy/847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dic.academic.ru/dic.nsf/enc_philosophy/7146" TargetMode="External"/><Relationship Id="rId25" Type="http://schemas.openxmlformats.org/officeDocument/2006/relationships/hyperlink" Target="http://dic.academic.ru/dic.nsf/sea/7182" TargetMode="External"/><Relationship Id="rId33" Type="http://schemas.openxmlformats.org/officeDocument/2006/relationships/hyperlink" Target="http://dic.academic.ru/dic.nsf/fin_enc/17122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garant-volga.complexdoc.ru/2081/%D0%92%D0%95%D0%94%D0%95%D0%9D%D0%98%D0%95" TargetMode="External"/><Relationship Id="rId20" Type="http://schemas.openxmlformats.org/officeDocument/2006/relationships/hyperlink" Target="http://dic.academic.ru/dic.nsf/fin_enc/23542" TargetMode="External"/><Relationship Id="rId29" Type="http://schemas.openxmlformats.org/officeDocument/2006/relationships/hyperlink" Target="http://garant-volga.complexdoc.ru/3288/%D0%97%D0%90%D0%A2%D0%A0%D0%90%D0%A2%D0%AB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enc_philosophy/2739" TargetMode="External"/><Relationship Id="rId32" Type="http://schemas.openxmlformats.org/officeDocument/2006/relationships/hyperlink" Target="http://dic.academic.ru/dic.nsf/econ_dict/1103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dic.academic.ru/dic.nsf/enc_philosophy/886" TargetMode="External"/><Relationship Id="rId23" Type="http://schemas.openxmlformats.org/officeDocument/2006/relationships/hyperlink" Target="http://dic.academic.ru/dic.nsf/enc_philosophy/1968" TargetMode="External"/><Relationship Id="rId28" Type="http://schemas.openxmlformats.org/officeDocument/2006/relationships/hyperlink" Target="http://garant-volga.complexdoc.ru/612/%D0%B8%D0%B7%D0%B4%D0%B5%D1%80%D0%B6%D0%BA%D0%B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econ_dict/19852" TargetMode="External"/><Relationship Id="rId31" Type="http://schemas.openxmlformats.org/officeDocument/2006/relationships/hyperlink" Target="http://dic.academic.ru/dic.nsf/socio/2131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4192" TargetMode="External"/><Relationship Id="rId22" Type="http://schemas.openxmlformats.org/officeDocument/2006/relationships/hyperlink" Target="http://dic.academic.ru/dic.nsf/fin_enc/18438" TargetMode="External"/><Relationship Id="rId27" Type="http://schemas.openxmlformats.org/officeDocument/2006/relationships/hyperlink" Target="http://dic.academic.ru/dic.nsf/moscow/3497" TargetMode="External"/><Relationship Id="rId30" Type="http://schemas.openxmlformats.org/officeDocument/2006/relationships/hyperlink" Target="http://garant-volga.complexdoc.ru/1638/%D1%80%D0%B5%D0%B3%D1%83%D0%BB%D0%B8%D1%80%D0%BE%D0%B2%D0%B0%D0%BD%D0%B8%D0%B5" TargetMode="External"/><Relationship Id="rId35" Type="http://schemas.openxmlformats.org/officeDocument/2006/relationships/hyperlink" Target="http://dic.academic.ru/dic.nsf/enc_philosophy/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</cp:lastModifiedBy>
  <cp:revision>14</cp:revision>
  <cp:lastPrinted>2021-06-03T13:03:00Z</cp:lastPrinted>
  <dcterms:created xsi:type="dcterms:W3CDTF">2018-10-01T12:41:00Z</dcterms:created>
  <dcterms:modified xsi:type="dcterms:W3CDTF">2021-06-07T06:38:00Z</dcterms:modified>
</cp:coreProperties>
</file>